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829" w:tblpY="721"/>
        <w:tblW w:w="10818" w:type="dxa"/>
        <w:tblLook w:val="00A0" w:firstRow="1" w:lastRow="0" w:firstColumn="1" w:lastColumn="0" w:noHBand="0" w:noVBand="0"/>
      </w:tblPr>
      <w:tblGrid>
        <w:gridCol w:w="2700"/>
        <w:gridCol w:w="4248"/>
        <w:gridCol w:w="3870"/>
      </w:tblGrid>
      <w:tr w:rsidR="00F31544" w:rsidRPr="00F03F21" w14:paraId="42C92AB2" w14:textId="77777777">
        <w:trPr>
          <w:trHeight w:val="40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</w:tcPr>
          <w:p w14:paraId="43ACD8A8" w14:textId="1E520054" w:rsidR="00F31544" w:rsidRPr="00F03F21" w:rsidRDefault="00220186" w:rsidP="0014302A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2016</w:t>
            </w:r>
            <w:r w:rsidR="00693AAB">
              <w:rPr>
                <w:rFonts w:ascii="Arial" w:hAnsi="Arial"/>
                <w:sz w:val="40"/>
              </w:rPr>
              <w:t xml:space="preserve"> – 201</w:t>
            </w:r>
            <w:r>
              <w:rPr>
                <w:rFonts w:ascii="Arial" w:hAnsi="Arial"/>
                <w:sz w:val="40"/>
              </w:rPr>
              <w:t>7</w:t>
            </w:r>
          </w:p>
        </w:tc>
        <w:tc>
          <w:tcPr>
            <w:tcW w:w="4248" w:type="dxa"/>
            <w:tcBorders>
              <w:left w:val="single" w:sz="4" w:space="0" w:color="auto"/>
            </w:tcBorders>
            <w:shd w:val="solid" w:color="auto" w:fill="auto"/>
          </w:tcPr>
          <w:p w14:paraId="590077C0" w14:textId="77777777" w:rsidR="00F31544" w:rsidRDefault="00F31544" w:rsidP="0014302A">
            <w:pPr>
              <w:jc w:val="center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 xml:space="preserve">Officer </w:t>
            </w:r>
            <w:r w:rsidRPr="00F03F21">
              <w:rPr>
                <w:rFonts w:ascii="Arial" w:hAnsi="Arial"/>
                <w:sz w:val="40"/>
              </w:rPr>
              <w:t>Application</w:t>
            </w:r>
          </w:p>
          <w:p w14:paraId="01FEEEF9" w14:textId="77777777" w:rsidR="00F31544" w:rsidRPr="00F03F21" w:rsidRDefault="00F31544" w:rsidP="0014302A">
            <w:pPr>
              <w:jc w:val="center"/>
              <w:rPr>
                <w:rFonts w:ascii="Arial" w:hAnsi="Arial"/>
                <w:sz w:val="32"/>
              </w:rPr>
            </w:pPr>
            <w:r w:rsidRPr="00F03F21">
              <w:rPr>
                <w:rFonts w:ascii="Arial" w:hAnsi="Arial"/>
                <w:sz w:val="32"/>
              </w:rPr>
              <w:t>Position Details</w:t>
            </w:r>
          </w:p>
        </w:tc>
        <w:tc>
          <w:tcPr>
            <w:tcW w:w="3870" w:type="dxa"/>
            <w:shd w:val="solid" w:color="auto" w:fill="auto"/>
          </w:tcPr>
          <w:p w14:paraId="2C22815A" w14:textId="77777777" w:rsidR="00F31544" w:rsidRPr="00F03F21" w:rsidRDefault="008C33F8" w:rsidP="008C33F8">
            <w:pPr>
              <w:jc w:val="right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KU NAfME Collegiate</w:t>
            </w:r>
          </w:p>
        </w:tc>
      </w:tr>
      <w:tr w:rsidR="00F31544" w:rsidRPr="00F03F21" w14:paraId="200ED1A4" w14:textId="77777777">
        <w:trPr>
          <w:trHeight w:val="782"/>
        </w:trPr>
        <w:tc>
          <w:tcPr>
            <w:tcW w:w="10818" w:type="dxa"/>
            <w:gridSpan w:val="3"/>
            <w:shd w:val="solid" w:color="auto" w:fill="auto"/>
          </w:tcPr>
          <w:p w14:paraId="3A77C6B5" w14:textId="23C66287" w:rsidR="00F31544" w:rsidRPr="00976CCE" w:rsidRDefault="00F31544" w:rsidP="00785628">
            <w:pPr>
              <w:rPr>
                <w:rFonts w:ascii="Arial" w:hAnsi="Arial"/>
                <w:i/>
              </w:rPr>
            </w:pPr>
            <w:r w:rsidRPr="00976CCE">
              <w:rPr>
                <w:rFonts w:ascii="Arial" w:hAnsi="Arial"/>
                <w:i/>
              </w:rPr>
              <w:t>This page is for your use only – please do not return it with your application! All applicat</w:t>
            </w:r>
            <w:r w:rsidR="008D08A8">
              <w:rPr>
                <w:rFonts w:ascii="Arial" w:hAnsi="Arial"/>
                <w:i/>
              </w:rPr>
              <w:t>i</w:t>
            </w:r>
            <w:r w:rsidR="001C57E5">
              <w:rPr>
                <w:rFonts w:ascii="Arial" w:hAnsi="Arial"/>
                <w:i/>
              </w:rPr>
              <w:t xml:space="preserve">ons are due no later than </w:t>
            </w:r>
            <w:r w:rsidR="00785628">
              <w:rPr>
                <w:rFonts w:ascii="Arial" w:hAnsi="Arial"/>
                <w:i/>
              </w:rPr>
              <w:t xml:space="preserve">Thursday, April </w:t>
            </w:r>
            <w:r w:rsidR="00220186">
              <w:rPr>
                <w:rFonts w:ascii="Arial" w:hAnsi="Arial"/>
                <w:i/>
              </w:rPr>
              <w:t>14</w:t>
            </w:r>
            <w:r w:rsidR="00785628" w:rsidRPr="00785628">
              <w:rPr>
                <w:rFonts w:ascii="Arial" w:hAnsi="Arial"/>
                <w:i/>
                <w:vertAlign w:val="superscript"/>
              </w:rPr>
              <w:t>th</w:t>
            </w:r>
            <w:r w:rsidR="008D08A8">
              <w:rPr>
                <w:rFonts w:ascii="Arial" w:hAnsi="Arial"/>
                <w:i/>
              </w:rPr>
              <w:t xml:space="preserve"> to</w:t>
            </w:r>
            <w:r w:rsidRPr="00976CCE">
              <w:rPr>
                <w:rFonts w:ascii="Arial" w:hAnsi="Arial"/>
                <w:i/>
              </w:rPr>
              <w:t xml:space="preserve"> </w:t>
            </w:r>
            <w:r w:rsidR="00220186">
              <w:rPr>
                <w:rFonts w:ascii="Arial" w:hAnsi="Arial"/>
                <w:i/>
              </w:rPr>
              <w:t>Fern Stevermer</w:t>
            </w:r>
            <w:r w:rsidR="00785628">
              <w:rPr>
                <w:rFonts w:ascii="Arial" w:hAnsi="Arial"/>
                <w:i/>
              </w:rPr>
              <w:t xml:space="preserve"> or Dr. </w:t>
            </w:r>
            <w:proofErr w:type="spellStart"/>
            <w:r w:rsidR="00785628">
              <w:rPr>
                <w:rFonts w:ascii="Arial" w:hAnsi="Arial"/>
                <w:i/>
              </w:rPr>
              <w:t>Dakon</w:t>
            </w:r>
            <w:proofErr w:type="spellEnd"/>
            <w:r w:rsidR="00785628">
              <w:rPr>
                <w:rFonts w:ascii="Arial" w:hAnsi="Arial"/>
                <w:i/>
              </w:rPr>
              <w:t>.</w:t>
            </w:r>
            <w:r w:rsidRPr="00976CCE">
              <w:rPr>
                <w:rFonts w:ascii="Arial" w:hAnsi="Arial"/>
                <w:i/>
              </w:rPr>
              <w:t xml:space="preserve"> </w:t>
            </w:r>
            <w:r w:rsidR="009D208B">
              <w:rPr>
                <w:rFonts w:ascii="Arial" w:hAnsi="Arial"/>
                <w:i/>
              </w:rPr>
              <w:t>The current officers and chapter sponsor will review your application</w:t>
            </w:r>
            <w:r w:rsidR="00785628">
              <w:rPr>
                <w:rFonts w:ascii="Arial" w:hAnsi="Arial"/>
                <w:i/>
              </w:rPr>
              <w:t xml:space="preserve"> and, i</w:t>
            </w:r>
            <w:r w:rsidR="00025B89">
              <w:rPr>
                <w:rFonts w:ascii="Arial" w:hAnsi="Arial"/>
                <w:i/>
              </w:rPr>
              <w:t>f selected, you will be</w:t>
            </w:r>
            <w:r w:rsidR="00785628">
              <w:rPr>
                <w:rFonts w:ascii="Arial" w:hAnsi="Arial"/>
                <w:i/>
              </w:rPr>
              <w:t xml:space="preserve"> informed and</w:t>
            </w:r>
            <w:r w:rsidR="00025B89">
              <w:rPr>
                <w:rFonts w:ascii="Arial" w:hAnsi="Arial"/>
                <w:i/>
              </w:rPr>
              <w:t xml:space="preserve"> introduced to </w:t>
            </w:r>
            <w:r w:rsidR="00220186">
              <w:rPr>
                <w:rFonts w:ascii="Arial" w:hAnsi="Arial"/>
                <w:i/>
              </w:rPr>
              <w:t>the chapter at the final meeting</w:t>
            </w:r>
            <w:r w:rsidR="00785628">
              <w:rPr>
                <w:rFonts w:ascii="Arial" w:hAnsi="Arial"/>
                <w:i/>
              </w:rPr>
              <w:t xml:space="preserve">. </w:t>
            </w:r>
          </w:p>
        </w:tc>
      </w:tr>
      <w:tr w:rsidR="00E428A6" w:rsidRPr="00F03F21" w14:paraId="34970AAD" w14:textId="77777777">
        <w:trPr>
          <w:trHeight w:val="399"/>
        </w:trPr>
        <w:tc>
          <w:tcPr>
            <w:tcW w:w="2700" w:type="dxa"/>
          </w:tcPr>
          <w:p w14:paraId="738D49C8" w14:textId="77777777" w:rsidR="00E428A6" w:rsidRPr="00F03F21" w:rsidRDefault="00E428A6" w:rsidP="0014302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Position</w:t>
            </w:r>
          </w:p>
        </w:tc>
        <w:tc>
          <w:tcPr>
            <w:tcW w:w="4248" w:type="dxa"/>
            <w:shd w:val="clear" w:color="auto" w:fill="auto"/>
          </w:tcPr>
          <w:p w14:paraId="0E546942" w14:textId="77777777" w:rsidR="00E428A6" w:rsidRPr="00F03F21" w:rsidRDefault="00E428A6" w:rsidP="0014302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Description and Duties</w:t>
            </w:r>
          </w:p>
        </w:tc>
        <w:tc>
          <w:tcPr>
            <w:tcW w:w="3870" w:type="dxa"/>
            <w:shd w:val="clear" w:color="auto" w:fill="auto"/>
          </w:tcPr>
          <w:p w14:paraId="5756B628" w14:textId="77777777" w:rsidR="00E428A6" w:rsidRPr="00F03F21" w:rsidRDefault="00E428A6" w:rsidP="0014302A">
            <w:pPr>
              <w:jc w:val="center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>Requirements</w:t>
            </w:r>
          </w:p>
        </w:tc>
      </w:tr>
      <w:tr w:rsidR="00E428A6" w:rsidRPr="00F03F21" w14:paraId="59DAF8C0" w14:textId="77777777">
        <w:trPr>
          <w:trHeight w:val="2266"/>
        </w:trPr>
        <w:tc>
          <w:tcPr>
            <w:tcW w:w="2700" w:type="dxa"/>
          </w:tcPr>
          <w:p w14:paraId="21816923" w14:textId="77777777" w:rsidR="00E428A6" w:rsidRPr="00E428A6" w:rsidRDefault="00E428A6" w:rsidP="0014302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>All Officers</w:t>
            </w:r>
          </w:p>
        </w:tc>
        <w:tc>
          <w:tcPr>
            <w:tcW w:w="4248" w:type="dxa"/>
            <w:shd w:val="clear" w:color="auto" w:fill="auto"/>
          </w:tcPr>
          <w:p w14:paraId="7CAB38D4" w14:textId="77777777" w:rsidR="00E428A6" w:rsidRPr="00893384" w:rsidRDefault="00E428A6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Organize and run chapter meetings and events</w:t>
            </w:r>
          </w:p>
          <w:p w14:paraId="4FB02A68" w14:textId="77777777" w:rsidR="00F31544" w:rsidRPr="00893384" w:rsidRDefault="00E428A6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Fulfill specific requirements for each position as listed below, but also assist other officers as needed or assigned</w:t>
            </w:r>
          </w:p>
          <w:p w14:paraId="3457A855" w14:textId="77777777" w:rsidR="00F31544" w:rsidRPr="00893384" w:rsidRDefault="00024D84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S</w:t>
            </w:r>
            <w:r w:rsidR="00F31544" w:rsidRPr="00893384">
              <w:rPr>
                <w:rFonts w:ascii="Arial" w:hAnsi="Arial"/>
                <w:sz w:val="21"/>
                <w:szCs w:val="21"/>
              </w:rPr>
              <w:t>trive to attend KMEA/KCOMTEP</w:t>
            </w:r>
          </w:p>
          <w:p w14:paraId="21E18279" w14:textId="77777777" w:rsidR="00E428A6" w:rsidRPr="00893384" w:rsidRDefault="00F31544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Act professionally as chapter representatives</w:t>
            </w:r>
          </w:p>
        </w:tc>
        <w:tc>
          <w:tcPr>
            <w:tcW w:w="3870" w:type="dxa"/>
            <w:shd w:val="clear" w:color="auto" w:fill="auto"/>
          </w:tcPr>
          <w:p w14:paraId="63571B45" w14:textId="77777777" w:rsidR="00E428A6" w:rsidRPr="00893384" w:rsidRDefault="008C33F8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Must be enthusiastic about NAfME</w:t>
            </w:r>
            <w:r w:rsidR="00E428A6" w:rsidRPr="00893384">
              <w:rPr>
                <w:rFonts w:ascii="Arial" w:hAnsi="Arial"/>
                <w:sz w:val="21"/>
                <w:szCs w:val="21"/>
              </w:rPr>
              <w:t xml:space="preserve"> and music education at KU</w:t>
            </w:r>
          </w:p>
          <w:p w14:paraId="565115C8" w14:textId="77777777" w:rsidR="00E428A6" w:rsidRDefault="00E428A6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Able to attend all chapter meetings (one per month) and officer meetings (1-2 per month)</w:t>
            </w:r>
          </w:p>
          <w:p w14:paraId="1FBE1291" w14:textId="7FBD71EB" w:rsidR="00220186" w:rsidRPr="00893384" w:rsidRDefault="00220186" w:rsidP="0014302A">
            <w:pPr>
              <w:pStyle w:val="ListParagraph"/>
              <w:numPr>
                <w:ilvl w:val="0"/>
                <w:numId w:val="6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Two officers must be entering their Sophomore year </w:t>
            </w:r>
          </w:p>
        </w:tc>
      </w:tr>
      <w:tr w:rsidR="00693AAB" w:rsidRPr="00F03F21" w14:paraId="02C5BFD5" w14:textId="77777777">
        <w:trPr>
          <w:trHeight w:val="1403"/>
        </w:trPr>
        <w:tc>
          <w:tcPr>
            <w:tcW w:w="2700" w:type="dxa"/>
          </w:tcPr>
          <w:p w14:paraId="4085C0CE" w14:textId="77777777" w:rsidR="00693AAB" w:rsidRPr="00F03F21" w:rsidRDefault="00693AAB" w:rsidP="0014302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President </w:t>
            </w:r>
          </w:p>
        </w:tc>
        <w:tc>
          <w:tcPr>
            <w:tcW w:w="4248" w:type="dxa"/>
          </w:tcPr>
          <w:p w14:paraId="66427D9E" w14:textId="77777777" w:rsidR="00693AAB" w:rsidRPr="00893384" w:rsidRDefault="0079789C" w:rsidP="00693AA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Main representative</w:t>
            </w:r>
            <w:r w:rsidR="00893384" w:rsidRPr="00893384">
              <w:rPr>
                <w:rFonts w:ascii="Arial" w:hAnsi="Arial"/>
                <w:sz w:val="21"/>
                <w:szCs w:val="21"/>
              </w:rPr>
              <w:t xml:space="preserve"> and contact member</w:t>
            </w:r>
            <w:r w:rsidRPr="00893384">
              <w:rPr>
                <w:rFonts w:ascii="Arial" w:hAnsi="Arial"/>
                <w:sz w:val="21"/>
                <w:szCs w:val="21"/>
              </w:rPr>
              <w:t xml:space="preserve"> of NAfME</w:t>
            </w:r>
          </w:p>
          <w:p w14:paraId="1FDA0DFC" w14:textId="08483CCC" w:rsidR="0079789C" w:rsidRPr="00893384" w:rsidRDefault="0079789C" w:rsidP="00693AA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Organize regular business meetings f</w:t>
            </w:r>
            <w:r w:rsidR="00220186">
              <w:rPr>
                <w:rFonts w:ascii="Arial" w:hAnsi="Arial"/>
                <w:sz w:val="21"/>
                <w:szCs w:val="21"/>
              </w:rPr>
              <w:t>or the chapter Executive Board</w:t>
            </w:r>
            <w:r w:rsidRPr="00893384">
              <w:rPr>
                <w:rFonts w:ascii="Arial" w:hAnsi="Arial"/>
                <w:sz w:val="21"/>
                <w:szCs w:val="21"/>
              </w:rPr>
              <w:t xml:space="preserve"> and preside at those meetings</w:t>
            </w:r>
          </w:p>
          <w:p w14:paraId="0B57527E" w14:textId="77777777" w:rsidR="0079789C" w:rsidRPr="00893384" w:rsidRDefault="0079789C" w:rsidP="00693AA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Report chapter activities for the state and/or national periodicals</w:t>
            </w:r>
          </w:p>
          <w:p w14:paraId="30046C5D" w14:textId="77777777" w:rsidR="0079789C" w:rsidRPr="00893384" w:rsidRDefault="0079789C" w:rsidP="00693AA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Attend a</w:t>
            </w:r>
            <w:r w:rsidR="001C57E5">
              <w:rPr>
                <w:rFonts w:ascii="Arial" w:hAnsi="Arial"/>
                <w:sz w:val="21"/>
                <w:szCs w:val="21"/>
              </w:rPr>
              <w:t>ll business meetings of the Stat</w:t>
            </w:r>
            <w:r w:rsidRPr="00893384">
              <w:rPr>
                <w:rFonts w:ascii="Arial" w:hAnsi="Arial"/>
                <w:sz w:val="21"/>
                <w:szCs w:val="21"/>
              </w:rPr>
              <w:t xml:space="preserve">e NAfME organization </w:t>
            </w:r>
          </w:p>
        </w:tc>
        <w:tc>
          <w:tcPr>
            <w:tcW w:w="3870" w:type="dxa"/>
          </w:tcPr>
          <w:p w14:paraId="34BDF54A" w14:textId="367D9DA5" w:rsidR="00693AAB" w:rsidRPr="00893384" w:rsidRDefault="00693AAB" w:rsidP="0014302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Has served an officer p</w:t>
            </w:r>
            <w:r w:rsidR="00220186">
              <w:rPr>
                <w:rFonts w:ascii="Arial" w:hAnsi="Arial"/>
                <w:sz w:val="21"/>
                <w:szCs w:val="21"/>
              </w:rPr>
              <w:t>osition in NAfME KU for one semester</w:t>
            </w:r>
            <w:r w:rsidRPr="00893384">
              <w:rPr>
                <w:rFonts w:ascii="Arial" w:hAnsi="Arial"/>
                <w:sz w:val="21"/>
                <w:szCs w:val="21"/>
              </w:rPr>
              <w:t xml:space="preserve"> prior to applying for President </w:t>
            </w:r>
          </w:p>
          <w:p w14:paraId="7677F8FD" w14:textId="77777777" w:rsidR="00693AAB" w:rsidRDefault="00693AAB" w:rsidP="0014302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Organizational and communication skills</w:t>
            </w:r>
          </w:p>
          <w:p w14:paraId="7397EB55" w14:textId="77777777" w:rsidR="00893384" w:rsidRPr="00893384" w:rsidRDefault="00893384" w:rsidP="0014302A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21"/>
                <w:szCs w:val="21"/>
              </w:rPr>
              <w:t xml:space="preserve">Positive attitude </w:t>
            </w:r>
          </w:p>
          <w:p w14:paraId="262C0B99" w14:textId="77777777" w:rsidR="00693AAB" w:rsidRPr="00893384" w:rsidRDefault="00693AAB" w:rsidP="00693AAB">
            <w:pPr>
              <w:pStyle w:val="ListParagraph"/>
              <w:ind w:left="360"/>
              <w:rPr>
                <w:rFonts w:ascii="Arial" w:hAnsi="Arial"/>
                <w:sz w:val="21"/>
                <w:szCs w:val="21"/>
              </w:rPr>
            </w:pPr>
          </w:p>
        </w:tc>
      </w:tr>
      <w:tr w:rsidR="00F03F21" w:rsidRPr="00F03F21" w14:paraId="43E39D50" w14:textId="77777777">
        <w:trPr>
          <w:trHeight w:val="1817"/>
        </w:trPr>
        <w:tc>
          <w:tcPr>
            <w:tcW w:w="2700" w:type="dxa"/>
          </w:tcPr>
          <w:p w14:paraId="775CFA49" w14:textId="77777777" w:rsidR="00F03F21" w:rsidRPr="00F03F21" w:rsidRDefault="00F03F21" w:rsidP="0014302A">
            <w:pPr>
              <w:rPr>
                <w:rFonts w:ascii="Arial" w:hAnsi="Arial"/>
                <w:b/>
                <w:sz w:val="40"/>
              </w:rPr>
            </w:pPr>
            <w:r w:rsidRPr="00F03F21">
              <w:rPr>
                <w:rFonts w:ascii="Arial" w:hAnsi="Arial"/>
                <w:b/>
                <w:sz w:val="40"/>
              </w:rPr>
              <w:t>Vice</w:t>
            </w:r>
            <w:r w:rsidR="00693AAB">
              <w:rPr>
                <w:rFonts w:ascii="Arial" w:hAnsi="Arial"/>
                <w:b/>
                <w:sz w:val="40"/>
              </w:rPr>
              <w:t>-</w:t>
            </w:r>
            <w:r w:rsidRPr="00F03F21">
              <w:rPr>
                <w:rFonts w:ascii="Arial" w:hAnsi="Arial"/>
                <w:b/>
                <w:sz w:val="40"/>
              </w:rPr>
              <w:t xml:space="preserve"> President</w:t>
            </w:r>
            <w:r w:rsidR="00693AAB">
              <w:rPr>
                <w:rFonts w:ascii="Arial" w:hAnsi="Arial"/>
                <w:b/>
                <w:sz w:val="40"/>
              </w:rPr>
              <w:t xml:space="preserve"> of Membership</w:t>
            </w:r>
          </w:p>
        </w:tc>
        <w:tc>
          <w:tcPr>
            <w:tcW w:w="4248" w:type="dxa"/>
          </w:tcPr>
          <w:p w14:paraId="44FAAD4B" w14:textId="77777777" w:rsidR="00693AAB" w:rsidRPr="00893384" w:rsidRDefault="00F03F21" w:rsidP="00693AA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Assists the President in planning meetings and events</w:t>
            </w:r>
          </w:p>
          <w:p w14:paraId="5FD700DE" w14:textId="77777777" w:rsidR="00F03F21" w:rsidRPr="00893384" w:rsidRDefault="00693AAB" w:rsidP="00693AAB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In charge of KMEA registration and housing and all communication regarding KMEA</w:t>
            </w:r>
          </w:p>
          <w:p w14:paraId="564930B2" w14:textId="77777777" w:rsidR="00693AAB" w:rsidRPr="00893384" w:rsidRDefault="00693AAB" w:rsidP="0014302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In charge of chapter membership and attendance at NAfME meetings</w:t>
            </w:r>
          </w:p>
        </w:tc>
        <w:tc>
          <w:tcPr>
            <w:tcW w:w="3870" w:type="dxa"/>
          </w:tcPr>
          <w:p w14:paraId="50DDF3A8" w14:textId="77777777" w:rsidR="00024D84" w:rsidRPr="00893384" w:rsidRDefault="00024D84" w:rsidP="0014302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Good organizational and cooperative skills</w:t>
            </w:r>
          </w:p>
          <w:p w14:paraId="6DD94972" w14:textId="77777777" w:rsidR="00F03F21" w:rsidRPr="00893384" w:rsidRDefault="00F03F21" w:rsidP="0014302A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Willing to help lead the KU chapter and make a difference to the music education students at KU</w:t>
            </w:r>
          </w:p>
        </w:tc>
      </w:tr>
      <w:tr w:rsidR="00F03F21" w:rsidRPr="00F03F21" w14:paraId="649E4ABC" w14:textId="77777777">
        <w:trPr>
          <w:trHeight w:val="1619"/>
        </w:trPr>
        <w:tc>
          <w:tcPr>
            <w:tcW w:w="2700" w:type="dxa"/>
          </w:tcPr>
          <w:p w14:paraId="0E16EC7E" w14:textId="77777777" w:rsidR="00F03F21" w:rsidRPr="00F03F21" w:rsidRDefault="00F03F21" w:rsidP="0014302A">
            <w:pPr>
              <w:rPr>
                <w:rFonts w:ascii="Arial" w:hAnsi="Arial"/>
                <w:b/>
                <w:sz w:val="40"/>
              </w:rPr>
            </w:pPr>
            <w:r w:rsidRPr="00F03F21">
              <w:rPr>
                <w:rFonts w:ascii="Arial" w:hAnsi="Arial"/>
                <w:b/>
                <w:sz w:val="40"/>
              </w:rPr>
              <w:t>Secretary</w:t>
            </w:r>
          </w:p>
        </w:tc>
        <w:tc>
          <w:tcPr>
            <w:tcW w:w="4248" w:type="dxa"/>
          </w:tcPr>
          <w:p w14:paraId="207B5CDE" w14:textId="77777777" w:rsidR="00F03F21" w:rsidRPr="00893384" w:rsidRDefault="00F03F21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Takes minutes and note</w:t>
            </w:r>
            <w:r w:rsidR="00693AAB" w:rsidRPr="00893384">
              <w:rPr>
                <w:rFonts w:ascii="Arial" w:hAnsi="Arial"/>
                <w:sz w:val="21"/>
                <w:szCs w:val="21"/>
              </w:rPr>
              <w:t>s at all NAfME</w:t>
            </w:r>
            <w:r w:rsidR="00541C4F" w:rsidRPr="00893384">
              <w:rPr>
                <w:rFonts w:ascii="Arial" w:hAnsi="Arial"/>
                <w:sz w:val="21"/>
                <w:szCs w:val="21"/>
              </w:rPr>
              <w:t>/officer meetings</w:t>
            </w:r>
          </w:p>
          <w:p w14:paraId="37A661E1" w14:textId="77777777" w:rsidR="00693AAB" w:rsidRPr="00893384" w:rsidRDefault="00693AAB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Runs and updates the NAfME website</w:t>
            </w:r>
          </w:p>
          <w:p w14:paraId="0505B52E" w14:textId="77777777" w:rsidR="00F03F21" w:rsidRPr="00893384" w:rsidRDefault="00693AAB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 xml:space="preserve">Assists the Publicist with advertisements </w:t>
            </w:r>
          </w:p>
        </w:tc>
        <w:tc>
          <w:tcPr>
            <w:tcW w:w="3870" w:type="dxa"/>
          </w:tcPr>
          <w:p w14:paraId="47046147" w14:textId="77777777" w:rsidR="00F03F21" w:rsidRPr="00893384" w:rsidRDefault="00076B32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Has</w:t>
            </w:r>
            <w:r w:rsidR="00F03F21" w:rsidRPr="00893384">
              <w:rPr>
                <w:rFonts w:ascii="Arial" w:hAnsi="Arial"/>
                <w:sz w:val="21"/>
                <w:szCs w:val="21"/>
              </w:rPr>
              <w:t xml:space="preserve"> regular access to a computer</w:t>
            </w:r>
          </w:p>
          <w:p w14:paraId="0E14CA25" w14:textId="77777777" w:rsidR="00F03F21" w:rsidRPr="00893384" w:rsidRDefault="00F03F21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Attend</w:t>
            </w:r>
            <w:r w:rsidR="00024D84" w:rsidRPr="00893384">
              <w:rPr>
                <w:rFonts w:ascii="Arial" w:hAnsi="Arial"/>
                <w:sz w:val="21"/>
                <w:szCs w:val="21"/>
              </w:rPr>
              <w:t>s</w:t>
            </w:r>
            <w:r w:rsidRPr="00893384">
              <w:rPr>
                <w:rFonts w:ascii="Arial" w:hAnsi="Arial"/>
                <w:sz w:val="21"/>
                <w:szCs w:val="21"/>
              </w:rPr>
              <w:t xml:space="preserve"> all chapter/officer meetings and take notes</w:t>
            </w:r>
          </w:p>
          <w:p w14:paraId="4E9BAFC1" w14:textId="77777777" w:rsidR="00F03F21" w:rsidRPr="00893384" w:rsidRDefault="00F03F21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Good note-taking, advertisement, and general organization skills</w:t>
            </w:r>
          </w:p>
          <w:p w14:paraId="45B24F70" w14:textId="77777777" w:rsidR="00693AAB" w:rsidRPr="00893384" w:rsidRDefault="00693AAB" w:rsidP="0014302A">
            <w:pPr>
              <w:pStyle w:val="ListParagraph"/>
              <w:numPr>
                <w:ilvl w:val="0"/>
                <w:numId w:val="3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Computer Skills</w:t>
            </w:r>
          </w:p>
        </w:tc>
      </w:tr>
      <w:tr w:rsidR="00F03F21" w:rsidRPr="00F03F21" w14:paraId="6C40DC0E" w14:textId="77777777">
        <w:trPr>
          <w:trHeight w:val="1612"/>
        </w:trPr>
        <w:tc>
          <w:tcPr>
            <w:tcW w:w="2700" w:type="dxa"/>
          </w:tcPr>
          <w:p w14:paraId="27A60057" w14:textId="77777777" w:rsidR="00F03F21" w:rsidRPr="00F03F21" w:rsidRDefault="00F03F21" w:rsidP="0014302A">
            <w:pPr>
              <w:rPr>
                <w:rFonts w:ascii="Arial" w:hAnsi="Arial"/>
                <w:b/>
                <w:sz w:val="40"/>
              </w:rPr>
            </w:pPr>
            <w:r w:rsidRPr="00F03F21">
              <w:rPr>
                <w:rFonts w:ascii="Arial" w:hAnsi="Arial"/>
                <w:b/>
                <w:sz w:val="40"/>
              </w:rPr>
              <w:t>Treasurer</w:t>
            </w:r>
          </w:p>
        </w:tc>
        <w:tc>
          <w:tcPr>
            <w:tcW w:w="4248" w:type="dxa"/>
          </w:tcPr>
          <w:p w14:paraId="2667CE9E" w14:textId="77777777" w:rsidR="00076B32" w:rsidRPr="00893384" w:rsidRDefault="00693AAB" w:rsidP="0014302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Oversees NAfME</w:t>
            </w:r>
            <w:r w:rsidR="00024D84" w:rsidRPr="00893384">
              <w:rPr>
                <w:rFonts w:ascii="Arial" w:hAnsi="Arial"/>
                <w:sz w:val="21"/>
                <w:szCs w:val="21"/>
              </w:rPr>
              <w:t xml:space="preserve"> finances, </w:t>
            </w:r>
            <w:r w:rsidR="00076B32" w:rsidRPr="00893384">
              <w:rPr>
                <w:rFonts w:ascii="Arial" w:hAnsi="Arial"/>
                <w:sz w:val="21"/>
                <w:szCs w:val="21"/>
              </w:rPr>
              <w:t>including: membership fees, deposits/reimbursements, KMEA</w:t>
            </w:r>
            <w:r w:rsidRPr="00893384">
              <w:rPr>
                <w:rFonts w:ascii="Arial" w:hAnsi="Arial"/>
                <w:sz w:val="21"/>
                <w:szCs w:val="21"/>
              </w:rPr>
              <w:t>/KCOMTEP</w:t>
            </w:r>
            <w:r w:rsidR="00076B32" w:rsidRPr="00893384">
              <w:rPr>
                <w:rFonts w:ascii="Arial" w:hAnsi="Arial"/>
                <w:sz w:val="21"/>
                <w:szCs w:val="21"/>
              </w:rPr>
              <w:t xml:space="preserve"> dues, etc.</w:t>
            </w:r>
          </w:p>
          <w:p w14:paraId="776E4209" w14:textId="77777777" w:rsidR="00F03F21" w:rsidRPr="00893384" w:rsidRDefault="00693AAB" w:rsidP="00024D84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Keeps a record of National Dues</w:t>
            </w:r>
          </w:p>
        </w:tc>
        <w:tc>
          <w:tcPr>
            <w:tcW w:w="3870" w:type="dxa"/>
          </w:tcPr>
          <w:p w14:paraId="5BE84DC7" w14:textId="77777777" w:rsidR="00076B32" w:rsidRPr="00893384" w:rsidRDefault="00076B32" w:rsidP="0014302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Good with basic math and financial functions</w:t>
            </w:r>
          </w:p>
          <w:p w14:paraId="79FCA488" w14:textId="77777777" w:rsidR="00F03F21" w:rsidRPr="00893384" w:rsidRDefault="00076B32" w:rsidP="0014302A">
            <w:pPr>
              <w:pStyle w:val="ListParagraph"/>
              <w:numPr>
                <w:ilvl w:val="0"/>
                <w:numId w:val="4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Very well organized</w:t>
            </w:r>
          </w:p>
        </w:tc>
      </w:tr>
      <w:tr w:rsidR="00F03F21" w:rsidRPr="00F03F21" w14:paraId="3A1F2CAE" w14:textId="77777777">
        <w:trPr>
          <w:trHeight w:val="1699"/>
        </w:trPr>
        <w:tc>
          <w:tcPr>
            <w:tcW w:w="2700" w:type="dxa"/>
          </w:tcPr>
          <w:p w14:paraId="0F46FF99" w14:textId="77777777" w:rsidR="00F03F21" w:rsidRPr="00076B32" w:rsidRDefault="00693AAB" w:rsidP="0014302A">
            <w:pPr>
              <w:rPr>
                <w:rFonts w:ascii="Arial" w:hAnsi="Arial"/>
                <w:b/>
                <w:sz w:val="40"/>
              </w:rPr>
            </w:pPr>
            <w:r>
              <w:rPr>
                <w:rFonts w:ascii="Arial" w:hAnsi="Arial"/>
                <w:b/>
                <w:sz w:val="40"/>
              </w:rPr>
              <w:t xml:space="preserve">Publicist </w:t>
            </w:r>
          </w:p>
        </w:tc>
        <w:tc>
          <w:tcPr>
            <w:tcW w:w="4248" w:type="dxa"/>
          </w:tcPr>
          <w:p w14:paraId="31C84376" w14:textId="77777777" w:rsidR="00076B32" w:rsidRPr="00893384" w:rsidRDefault="00693AAB" w:rsidP="0014302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Decorates NAfME</w:t>
            </w:r>
            <w:r w:rsidR="00076B32" w:rsidRPr="00893384">
              <w:rPr>
                <w:rFonts w:ascii="Arial" w:hAnsi="Arial"/>
                <w:sz w:val="21"/>
                <w:szCs w:val="21"/>
              </w:rPr>
              <w:t xml:space="preserve"> bulletin board on the 5</w:t>
            </w:r>
            <w:r w:rsidR="00076B32" w:rsidRPr="00893384">
              <w:rPr>
                <w:rFonts w:ascii="Arial" w:hAnsi="Arial"/>
                <w:sz w:val="21"/>
                <w:szCs w:val="21"/>
                <w:vertAlign w:val="superscript"/>
              </w:rPr>
              <w:t>th</w:t>
            </w:r>
            <w:r w:rsidR="00076B32" w:rsidRPr="00893384">
              <w:rPr>
                <w:rFonts w:ascii="Arial" w:hAnsi="Arial"/>
                <w:sz w:val="21"/>
                <w:szCs w:val="21"/>
              </w:rPr>
              <w:t xml:space="preserve"> floor</w:t>
            </w:r>
            <w:r w:rsidRPr="00893384">
              <w:rPr>
                <w:rFonts w:ascii="Arial" w:hAnsi="Arial"/>
                <w:sz w:val="21"/>
                <w:szCs w:val="21"/>
              </w:rPr>
              <w:t xml:space="preserve"> (once a month)</w:t>
            </w:r>
          </w:p>
          <w:p w14:paraId="6AD0C627" w14:textId="77777777" w:rsidR="00076B32" w:rsidRPr="00893384" w:rsidRDefault="00693AAB" w:rsidP="0014302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All advertisements for NAfME meetings/events</w:t>
            </w:r>
          </w:p>
          <w:p w14:paraId="664EC086" w14:textId="77777777" w:rsidR="00F03F21" w:rsidRPr="00893384" w:rsidRDefault="00076B32" w:rsidP="0014302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Main provider/organizer of refreshments for meetings</w:t>
            </w:r>
          </w:p>
        </w:tc>
        <w:tc>
          <w:tcPr>
            <w:tcW w:w="3870" w:type="dxa"/>
          </w:tcPr>
          <w:p w14:paraId="763CC658" w14:textId="77777777" w:rsidR="00076B32" w:rsidRPr="00893384" w:rsidRDefault="00693AAB" w:rsidP="0014302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Creative/artistic skills</w:t>
            </w:r>
          </w:p>
          <w:p w14:paraId="14920CDE" w14:textId="77777777" w:rsidR="00693AAB" w:rsidRPr="00893384" w:rsidRDefault="00693AAB" w:rsidP="0014302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Access to art materials and a computer to make posters</w:t>
            </w:r>
          </w:p>
          <w:p w14:paraId="42044D88" w14:textId="77777777" w:rsidR="00F03F21" w:rsidRPr="00893384" w:rsidRDefault="00076B32" w:rsidP="0014302A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1"/>
                <w:szCs w:val="21"/>
              </w:rPr>
            </w:pPr>
            <w:r w:rsidRPr="00893384">
              <w:rPr>
                <w:rFonts w:ascii="Arial" w:hAnsi="Arial"/>
                <w:sz w:val="21"/>
                <w:szCs w:val="21"/>
              </w:rPr>
              <w:t>Willing to provide or organize refreshments</w:t>
            </w:r>
          </w:p>
        </w:tc>
      </w:tr>
    </w:tbl>
    <w:p w14:paraId="5901D39F" w14:textId="77777777" w:rsidR="00F31544" w:rsidRDefault="00F31544">
      <w:pPr>
        <w:rPr>
          <w:rFonts w:ascii="Arial" w:hAnsi="Arial"/>
          <w:sz w:val="28"/>
        </w:rPr>
      </w:pPr>
    </w:p>
    <w:tbl>
      <w:tblPr>
        <w:tblStyle w:val="TableGrid"/>
        <w:tblW w:w="10800" w:type="dxa"/>
        <w:tblInd w:w="-612" w:type="dxa"/>
        <w:tblLook w:val="00A0" w:firstRow="1" w:lastRow="0" w:firstColumn="1" w:lastColumn="0" w:noHBand="0" w:noVBand="0"/>
      </w:tblPr>
      <w:tblGrid>
        <w:gridCol w:w="3420"/>
        <w:gridCol w:w="3240"/>
        <w:gridCol w:w="540"/>
        <w:gridCol w:w="90"/>
        <w:gridCol w:w="540"/>
        <w:gridCol w:w="2970"/>
      </w:tblGrid>
      <w:tr w:rsidR="00976CCE" w14:paraId="081731C8" w14:textId="77777777">
        <w:tc>
          <w:tcPr>
            <w:tcW w:w="3420" w:type="dxa"/>
            <w:shd w:val="solid" w:color="auto" w:fill="auto"/>
          </w:tcPr>
          <w:p w14:paraId="36204E62" w14:textId="7234333A" w:rsidR="00976CCE" w:rsidRPr="00976CCE" w:rsidRDefault="000F343E" w:rsidP="00976CCE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lastRenderedPageBreak/>
              <w:t>2016</w:t>
            </w:r>
            <w:r w:rsidR="00976CCE">
              <w:rPr>
                <w:rFonts w:ascii="Arial" w:hAnsi="Arial"/>
                <w:sz w:val="40"/>
              </w:rPr>
              <w:t xml:space="preserve"> – 201</w:t>
            </w:r>
            <w:r>
              <w:rPr>
                <w:rFonts w:ascii="Arial" w:hAnsi="Arial"/>
                <w:sz w:val="40"/>
              </w:rPr>
              <w:t>7</w:t>
            </w:r>
          </w:p>
        </w:tc>
        <w:tc>
          <w:tcPr>
            <w:tcW w:w="3780" w:type="dxa"/>
            <w:gridSpan w:val="2"/>
            <w:shd w:val="solid" w:color="auto" w:fill="auto"/>
          </w:tcPr>
          <w:p w14:paraId="106BD45B" w14:textId="77777777" w:rsidR="00976CCE" w:rsidRPr="00976CCE" w:rsidRDefault="00976CCE" w:rsidP="00976CCE">
            <w:pPr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Officer Application</w:t>
            </w:r>
          </w:p>
        </w:tc>
        <w:tc>
          <w:tcPr>
            <w:tcW w:w="3600" w:type="dxa"/>
            <w:gridSpan w:val="3"/>
            <w:shd w:val="solid" w:color="auto" w:fill="auto"/>
          </w:tcPr>
          <w:p w14:paraId="13BE56DE" w14:textId="77777777" w:rsidR="00976CCE" w:rsidRPr="00976CCE" w:rsidRDefault="008C33F8" w:rsidP="00976CCE">
            <w:pPr>
              <w:jc w:val="right"/>
              <w:rPr>
                <w:rFonts w:ascii="Arial" w:hAnsi="Arial"/>
                <w:sz w:val="40"/>
              </w:rPr>
            </w:pPr>
            <w:r>
              <w:rPr>
                <w:rFonts w:ascii="Arial" w:hAnsi="Arial"/>
                <w:sz w:val="40"/>
              </w:rPr>
              <w:t>KU NAfME</w:t>
            </w:r>
          </w:p>
        </w:tc>
      </w:tr>
      <w:tr w:rsidR="00976CCE" w14:paraId="114FD85C" w14:textId="77777777">
        <w:trPr>
          <w:trHeight w:val="1052"/>
        </w:trPr>
        <w:tc>
          <w:tcPr>
            <w:tcW w:w="7290" w:type="dxa"/>
            <w:gridSpan w:val="4"/>
          </w:tcPr>
          <w:p w14:paraId="7CDD82CB" w14:textId="77777777" w:rsid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</w:p>
          <w:p w14:paraId="58EFAE57" w14:textId="77777777" w:rsidR="00976CCE" w:rsidRPr="00976CCE" w:rsidRDefault="00976CC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First                                                      MI           Last</w:t>
            </w:r>
          </w:p>
        </w:tc>
        <w:tc>
          <w:tcPr>
            <w:tcW w:w="3510" w:type="dxa"/>
            <w:gridSpan w:val="2"/>
          </w:tcPr>
          <w:p w14:paraId="7E001E89" w14:textId="77777777" w:rsid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Classification</w:t>
            </w:r>
          </w:p>
          <w:p w14:paraId="65A0734A" w14:textId="77777777" w:rsidR="00976CCE" w:rsidRDefault="00976CCE">
            <w:pPr>
              <w:rPr>
                <w:rFonts w:ascii="Arial" w:hAnsi="Arial"/>
                <w:b/>
              </w:rPr>
            </w:pPr>
          </w:p>
          <w:p w14:paraId="5773D218" w14:textId="77777777" w:rsidR="00976CCE" w:rsidRP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Fr   </w:t>
            </w:r>
            <w:proofErr w:type="spellStart"/>
            <w:r>
              <w:rPr>
                <w:rFonts w:ascii="Arial" w:hAnsi="Arial"/>
                <w:b/>
              </w:rPr>
              <w:t>Soph</w:t>
            </w:r>
            <w:proofErr w:type="spellEnd"/>
            <w:r>
              <w:rPr>
                <w:rFonts w:ascii="Arial" w:hAnsi="Arial"/>
                <w:b/>
              </w:rPr>
              <w:t xml:space="preserve">   Jr   </w:t>
            </w:r>
            <w:proofErr w:type="spellStart"/>
            <w:r>
              <w:rPr>
                <w:rFonts w:ascii="Arial" w:hAnsi="Arial"/>
                <w:b/>
              </w:rPr>
              <w:t>Sr</w:t>
            </w:r>
            <w:proofErr w:type="spellEnd"/>
            <w:r>
              <w:rPr>
                <w:rFonts w:ascii="Arial" w:hAnsi="Arial"/>
                <w:b/>
              </w:rPr>
              <w:t xml:space="preserve">   Grad</w:t>
            </w:r>
          </w:p>
        </w:tc>
        <w:bookmarkStart w:id="0" w:name="_GoBack"/>
        <w:bookmarkEnd w:id="0"/>
      </w:tr>
      <w:tr w:rsidR="00976CCE" w14:paraId="5D80DD9E" w14:textId="77777777">
        <w:trPr>
          <w:trHeight w:val="980"/>
        </w:trPr>
        <w:tc>
          <w:tcPr>
            <w:tcW w:w="6660" w:type="dxa"/>
            <w:gridSpan w:val="2"/>
          </w:tcPr>
          <w:p w14:paraId="3F2BFBA4" w14:textId="77777777" w:rsidR="00976CCE" w:rsidRP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Position(s) Desired</w:t>
            </w:r>
          </w:p>
        </w:tc>
        <w:tc>
          <w:tcPr>
            <w:tcW w:w="4140" w:type="dxa"/>
            <w:gridSpan w:val="4"/>
          </w:tcPr>
          <w:p w14:paraId="1561A197" w14:textId="77777777" w:rsidR="00976CCE" w:rsidRP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Instrument/Voice Emphasis</w:t>
            </w:r>
          </w:p>
        </w:tc>
      </w:tr>
      <w:tr w:rsidR="00F31544" w14:paraId="570B7FAE" w14:textId="77777777">
        <w:trPr>
          <w:trHeight w:val="890"/>
        </w:trPr>
        <w:tc>
          <w:tcPr>
            <w:tcW w:w="10800" w:type="dxa"/>
            <w:gridSpan w:val="6"/>
            <w:shd w:val="solid" w:color="auto" w:fill="auto"/>
          </w:tcPr>
          <w:p w14:paraId="33C2E658" w14:textId="77777777" w:rsidR="00F31544" w:rsidRPr="00976CCE" w:rsidRDefault="00976CCE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Please read and carefully answer each of the following questions. Each response should be professional and well thought-out. If more space is needed, please use the back of this application form.</w:t>
            </w:r>
          </w:p>
        </w:tc>
      </w:tr>
      <w:tr w:rsidR="00F31544" w14:paraId="56E2609B" w14:textId="77777777">
        <w:trPr>
          <w:trHeight w:val="350"/>
        </w:trPr>
        <w:tc>
          <w:tcPr>
            <w:tcW w:w="10800" w:type="dxa"/>
            <w:gridSpan w:val="6"/>
          </w:tcPr>
          <w:p w14:paraId="6F2E1B83" w14:textId="77777777" w:rsidR="00F31544" w:rsidRPr="00976CCE" w:rsidRDefault="008C33F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1. Why do you want to be </w:t>
            </w:r>
            <w:r w:rsidR="008E698C">
              <w:rPr>
                <w:rFonts w:ascii="Arial" w:hAnsi="Arial"/>
                <w:b/>
              </w:rPr>
              <w:t>a</w:t>
            </w:r>
            <w:r>
              <w:rPr>
                <w:rFonts w:ascii="Arial" w:hAnsi="Arial"/>
                <w:b/>
              </w:rPr>
              <w:t xml:space="preserve"> NAfME</w:t>
            </w:r>
            <w:r w:rsidR="00976CCE">
              <w:rPr>
                <w:rFonts w:ascii="Arial" w:hAnsi="Arial"/>
                <w:b/>
              </w:rPr>
              <w:t xml:space="preserve"> officer?</w:t>
            </w:r>
          </w:p>
        </w:tc>
      </w:tr>
      <w:tr w:rsidR="00F31544" w14:paraId="4DF382BF" w14:textId="77777777">
        <w:trPr>
          <w:trHeight w:val="1889"/>
        </w:trPr>
        <w:tc>
          <w:tcPr>
            <w:tcW w:w="10800" w:type="dxa"/>
            <w:gridSpan w:val="6"/>
          </w:tcPr>
          <w:p w14:paraId="45A1096D" w14:textId="77777777" w:rsidR="00F31544" w:rsidRDefault="00F31544">
            <w:pPr>
              <w:rPr>
                <w:rFonts w:ascii="Arial" w:hAnsi="Arial"/>
                <w:sz w:val="28"/>
              </w:rPr>
            </w:pPr>
          </w:p>
        </w:tc>
      </w:tr>
      <w:tr w:rsidR="00F31544" w14:paraId="1D0AA9EE" w14:textId="77777777">
        <w:tc>
          <w:tcPr>
            <w:tcW w:w="10800" w:type="dxa"/>
            <w:gridSpan w:val="6"/>
          </w:tcPr>
          <w:p w14:paraId="11EBC5A9" w14:textId="77777777" w:rsidR="00F31544" w:rsidRP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2. What skills will you bring or add to the chapter office?</w:t>
            </w:r>
          </w:p>
        </w:tc>
      </w:tr>
      <w:tr w:rsidR="00F31544" w14:paraId="6FF01D9C" w14:textId="77777777">
        <w:trPr>
          <w:trHeight w:val="1934"/>
        </w:trPr>
        <w:tc>
          <w:tcPr>
            <w:tcW w:w="10800" w:type="dxa"/>
            <w:gridSpan w:val="6"/>
          </w:tcPr>
          <w:p w14:paraId="3D25D884" w14:textId="77777777" w:rsidR="00F31544" w:rsidRDefault="00F31544">
            <w:pPr>
              <w:rPr>
                <w:rFonts w:ascii="Arial" w:hAnsi="Arial"/>
                <w:sz w:val="28"/>
              </w:rPr>
            </w:pPr>
          </w:p>
        </w:tc>
      </w:tr>
      <w:tr w:rsidR="00F31544" w14:paraId="29DFC4C3" w14:textId="77777777">
        <w:tc>
          <w:tcPr>
            <w:tcW w:w="10800" w:type="dxa"/>
            <w:gridSpan w:val="6"/>
          </w:tcPr>
          <w:p w14:paraId="69ACEBD2" w14:textId="77777777" w:rsidR="00F31544" w:rsidRP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 What vision/points of improvement do you</w:t>
            </w:r>
            <w:r w:rsidR="008C33F8">
              <w:rPr>
                <w:rFonts w:ascii="Arial" w:hAnsi="Arial"/>
                <w:b/>
              </w:rPr>
              <w:t xml:space="preserve"> see for the KU chapter of NAfME</w:t>
            </w:r>
            <w:r>
              <w:rPr>
                <w:rFonts w:ascii="Arial" w:hAnsi="Arial"/>
                <w:b/>
              </w:rPr>
              <w:t>?</w:t>
            </w:r>
          </w:p>
        </w:tc>
      </w:tr>
      <w:tr w:rsidR="00F31544" w14:paraId="04EB5C24" w14:textId="77777777">
        <w:trPr>
          <w:trHeight w:val="2024"/>
        </w:trPr>
        <w:tc>
          <w:tcPr>
            <w:tcW w:w="10800" w:type="dxa"/>
            <w:gridSpan w:val="6"/>
          </w:tcPr>
          <w:p w14:paraId="088C2EC8" w14:textId="77777777" w:rsidR="00F31544" w:rsidRDefault="00F31544">
            <w:pPr>
              <w:rPr>
                <w:rFonts w:ascii="Arial" w:hAnsi="Arial"/>
                <w:sz w:val="28"/>
              </w:rPr>
            </w:pPr>
          </w:p>
        </w:tc>
      </w:tr>
      <w:tr w:rsidR="00F31544" w14:paraId="65749C50" w14:textId="77777777">
        <w:tc>
          <w:tcPr>
            <w:tcW w:w="10800" w:type="dxa"/>
            <w:gridSpan w:val="6"/>
          </w:tcPr>
          <w:p w14:paraId="543A8E5E" w14:textId="77777777" w:rsidR="00F31544" w:rsidRPr="00976CCE" w:rsidRDefault="00976CCE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Additional information for consideration:</w:t>
            </w:r>
          </w:p>
        </w:tc>
      </w:tr>
      <w:tr w:rsidR="00F31544" w14:paraId="4BF7CCF0" w14:textId="77777777">
        <w:trPr>
          <w:trHeight w:val="1151"/>
        </w:trPr>
        <w:tc>
          <w:tcPr>
            <w:tcW w:w="10800" w:type="dxa"/>
            <w:gridSpan w:val="6"/>
          </w:tcPr>
          <w:p w14:paraId="459DA60B" w14:textId="77777777" w:rsidR="00F31544" w:rsidRDefault="00F31544">
            <w:pPr>
              <w:rPr>
                <w:rFonts w:ascii="Arial" w:hAnsi="Arial"/>
                <w:sz w:val="28"/>
              </w:rPr>
            </w:pPr>
          </w:p>
        </w:tc>
      </w:tr>
      <w:tr w:rsidR="00F44C00" w14:paraId="03B93137" w14:textId="77777777">
        <w:trPr>
          <w:trHeight w:val="359"/>
        </w:trPr>
        <w:tc>
          <w:tcPr>
            <w:tcW w:w="10800" w:type="dxa"/>
            <w:gridSpan w:val="6"/>
            <w:shd w:val="solid" w:color="auto" w:fill="auto"/>
          </w:tcPr>
          <w:p w14:paraId="7C7DDDF6" w14:textId="77777777" w:rsidR="00F44C00" w:rsidRPr="00F44C00" w:rsidRDefault="00F44C00">
            <w:pPr>
              <w:rPr>
                <w:rFonts w:ascii="Arial" w:hAnsi="Arial"/>
                <w:i/>
              </w:rPr>
            </w:pPr>
            <w:r>
              <w:rPr>
                <w:rFonts w:ascii="Arial" w:hAnsi="Arial"/>
                <w:i/>
              </w:rPr>
              <w:t>I certify that all information on this application is true to the best of my knowledge.</w:t>
            </w:r>
          </w:p>
        </w:tc>
      </w:tr>
      <w:tr w:rsidR="00F44C00" w14:paraId="73DDF322" w14:textId="77777777">
        <w:trPr>
          <w:trHeight w:val="881"/>
        </w:trPr>
        <w:tc>
          <w:tcPr>
            <w:tcW w:w="7830" w:type="dxa"/>
            <w:gridSpan w:val="5"/>
          </w:tcPr>
          <w:p w14:paraId="72A1AE6B" w14:textId="77777777" w:rsidR="00F44C00" w:rsidRPr="00F44C00" w:rsidRDefault="00F44C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Signature</w:t>
            </w:r>
          </w:p>
        </w:tc>
        <w:tc>
          <w:tcPr>
            <w:tcW w:w="2970" w:type="dxa"/>
          </w:tcPr>
          <w:p w14:paraId="3FAD3BDA" w14:textId="77777777" w:rsidR="00F44C00" w:rsidRPr="00F44C00" w:rsidRDefault="00F44C0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</w:t>
            </w:r>
          </w:p>
        </w:tc>
      </w:tr>
      <w:tr w:rsidR="00F31544" w14:paraId="40ADD667" w14:textId="77777777">
        <w:tc>
          <w:tcPr>
            <w:tcW w:w="10800" w:type="dxa"/>
            <w:gridSpan w:val="6"/>
            <w:shd w:val="solid" w:color="auto" w:fill="auto"/>
          </w:tcPr>
          <w:p w14:paraId="24C5507F" w14:textId="4AE86F27" w:rsidR="00F31544" w:rsidRPr="00F44C00" w:rsidRDefault="00F44C00" w:rsidP="00785628">
            <w:pPr>
              <w:rPr>
                <w:rFonts w:ascii="Arial" w:hAnsi="Arial"/>
                <w:i/>
              </w:rPr>
            </w:pPr>
            <w:r w:rsidRPr="00F44C00">
              <w:rPr>
                <w:rFonts w:ascii="Arial" w:hAnsi="Arial"/>
                <w:i/>
              </w:rPr>
              <w:t>Please</w:t>
            </w:r>
            <w:r w:rsidR="00220186">
              <w:rPr>
                <w:rFonts w:ascii="Arial" w:hAnsi="Arial"/>
                <w:i/>
              </w:rPr>
              <w:t xml:space="preserve"> return this application to Fern Stevermer</w:t>
            </w:r>
            <w:r w:rsidR="00785628">
              <w:rPr>
                <w:rFonts w:ascii="Arial" w:hAnsi="Arial"/>
                <w:i/>
              </w:rPr>
              <w:t xml:space="preserve"> or Dr. </w:t>
            </w:r>
            <w:proofErr w:type="spellStart"/>
            <w:r w:rsidR="00785628">
              <w:rPr>
                <w:rFonts w:ascii="Arial" w:hAnsi="Arial"/>
                <w:i/>
              </w:rPr>
              <w:t>Dakon</w:t>
            </w:r>
            <w:proofErr w:type="spellEnd"/>
            <w:r w:rsidR="00220186">
              <w:rPr>
                <w:rFonts w:ascii="Arial" w:hAnsi="Arial"/>
                <w:i/>
              </w:rPr>
              <w:t xml:space="preserve"> by Thursday, April 14</w:t>
            </w:r>
            <w:r w:rsidR="00785628" w:rsidRPr="00785628">
              <w:rPr>
                <w:rFonts w:ascii="Arial" w:hAnsi="Arial"/>
                <w:i/>
                <w:vertAlign w:val="superscript"/>
              </w:rPr>
              <w:t>th</w:t>
            </w:r>
            <w:r w:rsidR="00785628">
              <w:rPr>
                <w:rFonts w:ascii="Arial" w:hAnsi="Arial"/>
                <w:i/>
              </w:rPr>
              <w:t>.</w:t>
            </w:r>
          </w:p>
        </w:tc>
      </w:tr>
    </w:tbl>
    <w:p w14:paraId="68070515" w14:textId="77777777" w:rsidR="00F03F21" w:rsidRPr="00F31544" w:rsidRDefault="00F03F21">
      <w:pPr>
        <w:rPr>
          <w:rFonts w:ascii="Arial" w:hAnsi="Arial"/>
          <w:sz w:val="28"/>
        </w:rPr>
      </w:pPr>
    </w:p>
    <w:sectPr w:rsidR="00F03F21" w:rsidRPr="00F31544" w:rsidSect="00F31544">
      <w:pgSz w:w="12240" w:h="15840"/>
      <w:pgMar w:top="1008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16CC0"/>
    <w:multiLevelType w:val="hybridMultilevel"/>
    <w:tmpl w:val="4C9A1C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3075EE8"/>
    <w:multiLevelType w:val="hybridMultilevel"/>
    <w:tmpl w:val="040CC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6C225A"/>
    <w:multiLevelType w:val="multilevel"/>
    <w:tmpl w:val="76E481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A6089"/>
    <w:multiLevelType w:val="hybridMultilevel"/>
    <w:tmpl w:val="4800AB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4F50BC"/>
    <w:multiLevelType w:val="hybridMultilevel"/>
    <w:tmpl w:val="4880AF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AA6BE4"/>
    <w:multiLevelType w:val="hybridMultilevel"/>
    <w:tmpl w:val="04081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21"/>
    <w:rsid w:val="00024D84"/>
    <w:rsid w:val="00025B89"/>
    <w:rsid w:val="00076B32"/>
    <w:rsid w:val="000F343E"/>
    <w:rsid w:val="000F75CF"/>
    <w:rsid w:val="0014302A"/>
    <w:rsid w:val="00183969"/>
    <w:rsid w:val="001A7915"/>
    <w:rsid w:val="001C57E5"/>
    <w:rsid w:val="00220186"/>
    <w:rsid w:val="00230D87"/>
    <w:rsid w:val="00414083"/>
    <w:rsid w:val="0041644C"/>
    <w:rsid w:val="00541C4F"/>
    <w:rsid w:val="00693AAB"/>
    <w:rsid w:val="00785628"/>
    <w:rsid w:val="0079789C"/>
    <w:rsid w:val="007D7054"/>
    <w:rsid w:val="00893384"/>
    <w:rsid w:val="008C33F8"/>
    <w:rsid w:val="008D08A8"/>
    <w:rsid w:val="008E698C"/>
    <w:rsid w:val="008F3668"/>
    <w:rsid w:val="00976CCE"/>
    <w:rsid w:val="009D208B"/>
    <w:rsid w:val="00B15B2B"/>
    <w:rsid w:val="00C77AD4"/>
    <w:rsid w:val="00DB0F93"/>
    <w:rsid w:val="00E22F51"/>
    <w:rsid w:val="00E428A6"/>
    <w:rsid w:val="00EA7506"/>
    <w:rsid w:val="00F03F21"/>
    <w:rsid w:val="00F31544"/>
    <w:rsid w:val="00F44C00"/>
    <w:rsid w:val="00F9226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F8FA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Revision" w:semiHidden="1"/>
    <w:lsdException w:name="Bibliography" w:semiHidden="1" w:unhideWhenUsed="1"/>
    <w:lsdException w:name="TOC Headin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3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502</Words>
  <Characters>2867</Characters>
  <Application>Microsoft Macintosh Word</Application>
  <DocSecurity>0</DocSecurity>
  <Lines>23</Lines>
  <Paragraphs>6</Paragraphs>
  <ScaleCrop>false</ScaleCrop>
  <Company>University of Kansas</Company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Brooks</dc:creator>
  <cp:keywords/>
  <cp:lastModifiedBy>Fern Stevermer</cp:lastModifiedBy>
  <cp:revision>3</cp:revision>
  <dcterms:created xsi:type="dcterms:W3CDTF">2016-03-21T18:21:00Z</dcterms:created>
  <dcterms:modified xsi:type="dcterms:W3CDTF">2016-03-28T18:21:00Z</dcterms:modified>
</cp:coreProperties>
</file>